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Pr="00DD4FA9" w:rsidRDefault="00BD5D1C" w:rsidP="00B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FA9">
        <w:rPr>
          <w:rFonts w:ascii="Times New Roman" w:hAnsi="Times New Roman"/>
          <w:b/>
          <w:bCs/>
          <w:sz w:val="24"/>
          <w:szCs w:val="24"/>
        </w:rPr>
        <w:t>ТРЕБОВАНИЕ К КОММЕРЧЕСКОМУ ПРЕДЛОЖЕНИЮ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24"/>
        <w:gridCol w:w="6520"/>
      </w:tblGrid>
      <w:tr w:rsidR="00BD5D1C" w:rsidRPr="008412EF" w:rsidTr="00877A31">
        <w:trPr>
          <w:trHeight w:val="377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824" w:type="dxa"/>
          </w:tcPr>
          <w:p w:rsidR="00BD5D1C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Наименование пункта                                                                       </w:t>
            </w:r>
          </w:p>
        </w:tc>
        <w:tc>
          <w:tcPr>
            <w:tcW w:w="6520" w:type="dxa"/>
          </w:tcPr>
          <w:p w:rsidR="00BD5D1C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Текст пояснений</w:t>
            </w:r>
          </w:p>
        </w:tc>
      </w:tr>
      <w:tr w:rsidR="00BD5D1C" w:rsidRPr="008412EF" w:rsidTr="00877A31">
        <w:trPr>
          <w:trHeight w:val="539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Обязательные требования 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у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1. Соответствие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 требованиям, предъявляемым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законодательством Российской Федерации к лицам,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осуществляющим выполнение работ (оказание услуг, поставку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товаров):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ourierNewPSMT"/>
                <w:sz w:val="19"/>
                <w:szCs w:val="19"/>
              </w:rPr>
              <w:t>-</w:t>
            </w:r>
            <w:r w:rsidRPr="008412EF">
              <w:rPr>
                <w:rFonts w:ascii="CourierNewPSMT" w:hAnsi="CourierNewPSMT" w:cs="CourierNewPSMT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наличие действующих лицензий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(свидетельств)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на выполнение работ (оказания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услуг, поставку товаров), являющихся предметом коммерческого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предложения (если соответствующая деятельность подлежит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лицензированию);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ourierNewPSMT"/>
                <w:sz w:val="19"/>
                <w:szCs w:val="19"/>
              </w:rPr>
              <w:t>-</w:t>
            </w:r>
            <w:r w:rsidRPr="008412EF">
              <w:rPr>
                <w:rFonts w:ascii="CourierNewPSMT" w:hAnsi="CourierNewPSMT" w:cs="CourierNewPSMT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отсутствие в учредительных документах ограничений на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осуществление деятельности, предусмотренной договором;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ourierNewPSMT"/>
                <w:sz w:val="19"/>
                <w:szCs w:val="19"/>
              </w:rPr>
              <w:t xml:space="preserve">-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соответствие предмету коммерческого предложения основным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видам деятельности участника (для юридических лиц -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определенных на основании его учредительных документов);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2. Не проведение процедуры ликвидации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– юридического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лица или не проведение в отношении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 – юридического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лица, индивидуального предпринимателя процедуры банкротства;</w:t>
            </w:r>
          </w:p>
          <w:p w:rsidR="00BD5D1C" w:rsidRPr="006D3E2B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474D4">
              <w:rPr>
                <w:rFonts w:ascii="Times New Roman" w:hAnsi="Times New Roman"/>
                <w:iCs/>
                <w:sz w:val="19"/>
                <w:szCs w:val="19"/>
              </w:rPr>
              <w:t>3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Отсутствие у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 задолженности по начисленным налогам,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сборам и иным обязательным платежам в бюджеты любого уровня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или государственные внебюджетные фонды за последний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завершенный отчетный период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.</w:t>
            </w:r>
          </w:p>
        </w:tc>
      </w:tr>
      <w:tr w:rsidR="00BD5D1C" w:rsidRPr="008412EF" w:rsidTr="00877A31">
        <w:trPr>
          <w:trHeight w:val="727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 Привлечение субподрядчиков</w:t>
            </w: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Исполнитель вправе </w:t>
            </w:r>
            <w:r w:rsidRPr="008412EF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(или нет)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привлекать к исполнению договора субподрядчиков, имеющих действующие лицензии на работы, передаваемые на субподряд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BD5D1C" w:rsidRPr="008412EF" w:rsidTr="00877A31">
        <w:trPr>
          <w:trHeight w:val="400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3.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Форма коммерческого пред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ложения</w:t>
            </w: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 соответствии с требованиями, указанными в Инструкции «Требования к заявкам на участие в закрытом тендере и правила проведения тендера» </w:t>
            </w:r>
          </w:p>
        </w:tc>
      </w:tr>
      <w:tr w:rsidR="00BD5D1C" w:rsidRPr="008412EF" w:rsidTr="00877A31">
        <w:trPr>
          <w:trHeight w:val="400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4.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Документы, прилагающие 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коммерческому предложению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К коммерческому предложению должны прилагаться: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1. Сведения и документы о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е: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>- анкета участника по прилагаемой форме (Приложение №3);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>- копии учредительных документов, заверенные подписью уполномоченного лица и печатью участника на каждом листе;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>- копии лицензий, сертификатов, разрешений и других документов, необходимых для исполнения участником конкурса договора, заверенные подписью уполномоченного лица и печатью участника на каждом листе;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 xml:space="preserve">- выписку из Единого государственного реестра юридических лиц (нотариально заверенную при необходимости) с датой выдачи не позднее 1 (Одного) месяца от даты подачи заявки на участие в подрядном конкурсе </w:t>
            </w:r>
            <w:r w:rsidRPr="00BD5D1C">
              <w:rPr>
                <w:rFonts w:ascii="Times New Roman" w:hAnsi="Times New Roman"/>
                <w:i/>
                <w:iCs/>
                <w:sz w:val="19"/>
                <w:szCs w:val="19"/>
              </w:rPr>
              <w:t>(для российских участников)</w:t>
            </w:r>
            <w:r w:rsidRPr="00BD5D1C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 xml:space="preserve">- бухгалтерскую отчетность за 3 последних отчетных </w:t>
            </w:r>
            <w:proofErr w:type="gramStart"/>
            <w:r w:rsidRPr="00BD5D1C">
              <w:rPr>
                <w:rFonts w:ascii="Times New Roman" w:hAnsi="Times New Roman"/>
                <w:sz w:val="19"/>
                <w:szCs w:val="19"/>
              </w:rPr>
              <w:t>периода.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;</w:t>
            </w:r>
            <w:proofErr w:type="gramEnd"/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- копию паспорта (для физического лица или индивидуального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предпринимателя).</w:t>
            </w:r>
          </w:p>
          <w:p w:rsidR="00BD5D1C" w:rsidRPr="0018663E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(при необходимости запрашиваются дополнительные документы)</w:t>
            </w:r>
          </w:p>
        </w:tc>
      </w:tr>
      <w:tr w:rsidR="00BD5D1C" w:rsidRPr="008412EF" w:rsidTr="00877A31">
        <w:trPr>
          <w:trHeight w:val="1322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5.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Требования к предложениям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цене коммерческого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предложения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Все налоги, пошлины и прочие сборы, которые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 должен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оплачивать в соответствии с условиями договора или на иных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основаниях, должны быть включены в общую цену предложения,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представленной участником конкурса.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Цена договора является твердой (и не может быть изменена)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течение периода действия договора.</w:t>
            </w:r>
          </w:p>
        </w:tc>
      </w:tr>
    </w:tbl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Приложение № 3</w:t>
      </w:r>
      <w:r w:rsidRPr="00D418A8">
        <w:rPr>
          <w:rFonts w:ascii="Times New Roman" w:hAnsi="Times New Roman"/>
          <w:b/>
          <w:bCs/>
          <w:sz w:val="23"/>
          <w:szCs w:val="23"/>
        </w:rPr>
        <w:t xml:space="preserve"> Анкета </w:t>
      </w:r>
      <w:r>
        <w:rPr>
          <w:rFonts w:ascii="Times New Roman" w:hAnsi="Times New Roman"/>
          <w:b/>
          <w:bCs/>
          <w:sz w:val="23"/>
          <w:szCs w:val="23"/>
        </w:rPr>
        <w:t>поставщик</w:t>
      </w:r>
      <w:r w:rsidRPr="00D418A8">
        <w:rPr>
          <w:rFonts w:ascii="Times New Roman" w:hAnsi="Times New Roman"/>
          <w:b/>
          <w:bCs/>
          <w:sz w:val="23"/>
          <w:szCs w:val="23"/>
        </w:rPr>
        <w:t>а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Pr="00DD4FA9" w:rsidRDefault="00BD5D1C" w:rsidP="00B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FA9">
        <w:rPr>
          <w:rFonts w:ascii="Times New Roman" w:hAnsi="Times New Roman"/>
          <w:b/>
          <w:bCs/>
          <w:sz w:val="28"/>
          <w:szCs w:val="28"/>
        </w:rPr>
        <w:t>АНКЕТА ПОСТАВЩИКА</w:t>
      </w:r>
    </w:p>
    <w:p w:rsidR="00BD5D1C" w:rsidRPr="00DD4FA9" w:rsidRDefault="00BD5D1C" w:rsidP="00B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282"/>
      </w:tblGrid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1. Полное и сокращенное наименования организации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ее организационно-правовая форма: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(на основании Учредительных документов установленной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формы (устав, положение, учредительный договор),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свидетельства о государственной регистрации, свидетельства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о внесении записи в единый государственный реестр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юридических </w:t>
            </w:r>
            <w:proofErr w:type="gramStart"/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лиц)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/</w:t>
            </w:r>
            <w:proofErr w:type="gramEnd"/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Ф.И.О. участника конкурса – физического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лица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2. Регистрационные данные: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2.1 Дата, место и орган регистрации юридического лица,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регистрации физического лица в качестве индивидуального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предпринимателя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(на основании Свидетельства о государственной регистрации)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Паспортные данные для участника конкурса – физического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лица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3.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Учредители (перечислить наименования и организационно-правовую форму всех учредителей, чья доля в уставном капитале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превышает 10%) и доля их участия (для акционерных </w:t>
            </w:r>
            <w:r>
              <w:rPr>
                <w:rFonts w:ascii="Times New Roman" w:hAnsi="Times New Roman"/>
                <w:sz w:val="19"/>
                <w:szCs w:val="19"/>
              </w:rPr>
              <w:t>Компаний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выписка из реестра акционеров отдельным документом)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(на основании Учредительных документов установленной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формы (устав, положение, учредительный договор)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)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(для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юридических лиц)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3.1. Срок деятельности (с учетом правопреемственности)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3.2. Размер уставного капитала (для юридических лиц)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3.3. Номер и почтовый адрес Инспекции Федеральной налоговой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службы, в которой участник конкурса зарегистрирован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качестве налогоплательщика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ИНН, КПП, ОГРН, ОКПО участника конкурса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4. Юридический адрес/место жительства участника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конкурса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Адрес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5. Почтовый адрес участника конкурса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Адрес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Телефон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Факс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e-</w:t>
            </w:r>
            <w:proofErr w:type="spellStart"/>
            <w:r w:rsidRPr="008412EF">
              <w:rPr>
                <w:rFonts w:ascii="Times New Roman" w:hAnsi="Times New Roman"/>
                <w:sz w:val="19"/>
                <w:szCs w:val="19"/>
              </w:rPr>
              <w:t>mail</w:t>
            </w:r>
            <w:proofErr w:type="spellEnd"/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6. Банковские реквизиты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(может быть несколько)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6.1. Наименование обслуживающего банка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6.2. Расчетный счет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6.3. Корреспондентский счет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6.4. Код БИК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7. Сведения о выданных участнику конкурса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лицензиях, необходимых для выполнения обязательств по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договору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(указывается лицензируемый вид деятельности,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реквизиты действующей лицензии, наименование территории на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которой действует лицензия)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8. Опыт работы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(проекты, сделки, отзывы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заказчиков/партнеров)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>Мы, нижеподписавшиеся, заверяем правильность всех данных, указанных в анкете.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>В подтверждение вышеприведенных данных к анкете прикладываются следующие документы: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1. ___________ </w:t>
      </w:r>
      <w:r w:rsidRPr="00D418A8">
        <w:rPr>
          <w:rFonts w:ascii="Times New Roman" w:hAnsi="Times New Roman"/>
          <w:i/>
          <w:iCs/>
          <w:sz w:val="19"/>
          <w:szCs w:val="19"/>
        </w:rPr>
        <w:t xml:space="preserve">(название документа) </w:t>
      </w:r>
      <w:r w:rsidRPr="00D418A8">
        <w:rPr>
          <w:rFonts w:ascii="Times New Roman" w:hAnsi="Times New Roman"/>
          <w:sz w:val="19"/>
          <w:szCs w:val="19"/>
        </w:rPr>
        <w:t xml:space="preserve">____ </w:t>
      </w:r>
      <w:r w:rsidRPr="00D418A8">
        <w:rPr>
          <w:rFonts w:ascii="Times New Roman" w:hAnsi="Times New Roman"/>
          <w:i/>
          <w:iCs/>
          <w:sz w:val="19"/>
          <w:szCs w:val="19"/>
        </w:rPr>
        <w:t>(количество страниц в документе)</w:t>
      </w:r>
      <w:r w:rsidRPr="00D418A8">
        <w:rPr>
          <w:rFonts w:ascii="Times New Roman" w:hAnsi="Times New Roman"/>
          <w:sz w:val="19"/>
          <w:szCs w:val="19"/>
        </w:rPr>
        <w:t>;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2. ___________ </w:t>
      </w:r>
      <w:r w:rsidRPr="00D418A8">
        <w:rPr>
          <w:rFonts w:ascii="Times New Roman" w:hAnsi="Times New Roman"/>
          <w:i/>
          <w:iCs/>
          <w:sz w:val="19"/>
          <w:szCs w:val="19"/>
        </w:rPr>
        <w:t xml:space="preserve">(название документа) </w:t>
      </w:r>
      <w:r w:rsidRPr="00D418A8">
        <w:rPr>
          <w:rFonts w:ascii="Times New Roman" w:hAnsi="Times New Roman"/>
          <w:sz w:val="19"/>
          <w:szCs w:val="19"/>
        </w:rPr>
        <w:t xml:space="preserve">____ </w:t>
      </w:r>
      <w:r w:rsidRPr="00D418A8">
        <w:rPr>
          <w:rFonts w:ascii="Times New Roman" w:hAnsi="Times New Roman"/>
          <w:i/>
          <w:iCs/>
          <w:sz w:val="19"/>
          <w:szCs w:val="19"/>
        </w:rPr>
        <w:t>(количество страниц в документе)</w:t>
      </w:r>
      <w:r w:rsidRPr="00D418A8">
        <w:rPr>
          <w:rFonts w:ascii="Times New Roman" w:hAnsi="Times New Roman"/>
          <w:sz w:val="19"/>
          <w:szCs w:val="19"/>
        </w:rPr>
        <w:t>;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D5D1C" w:rsidRPr="00261629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261629">
        <w:rPr>
          <w:rFonts w:ascii="Times New Roman" w:hAnsi="Times New Roman"/>
          <w:b/>
          <w:sz w:val="19"/>
          <w:szCs w:val="19"/>
        </w:rPr>
        <w:t>Участник конкурса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(уполномоченный </w:t>
      </w:r>
      <w:proofErr w:type="gramStart"/>
      <w:r w:rsidRPr="00D418A8">
        <w:rPr>
          <w:rFonts w:ascii="Times New Roman" w:hAnsi="Times New Roman"/>
          <w:sz w:val="19"/>
          <w:szCs w:val="19"/>
        </w:rPr>
        <w:t xml:space="preserve">представитель) </w:t>
      </w:r>
      <w:r w:rsidRPr="00261629">
        <w:rPr>
          <w:rFonts w:ascii="Times New Roman" w:hAnsi="Times New Roman"/>
          <w:sz w:val="19"/>
          <w:szCs w:val="19"/>
        </w:rPr>
        <w:t xml:space="preserve">  </w:t>
      </w:r>
      <w:proofErr w:type="gramEnd"/>
      <w:r w:rsidRPr="00261629">
        <w:rPr>
          <w:rFonts w:ascii="Times New Roman" w:hAnsi="Times New Roman"/>
          <w:sz w:val="19"/>
          <w:szCs w:val="19"/>
        </w:rPr>
        <w:t xml:space="preserve">                            </w:t>
      </w:r>
      <w:r w:rsidRPr="00D418A8">
        <w:rPr>
          <w:rFonts w:ascii="Times New Roman" w:hAnsi="Times New Roman"/>
          <w:sz w:val="19"/>
          <w:szCs w:val="19"/>
        </w:rPr>
        <w:t xml:space="preserve">___________________ </w:t>
      </w:r>
      <w:r w:rsidRPr="00261629">
        <w:rPr>
          <w:rFonts w:ascii="Times New Roman" w:hAnsi="Times New Roman"/>
          <w:sz w:val="19"/>
          <w:szCs w:val="19"/>
        </w:rPr>
        <w:t xml:space="preserve">                                        </w:t>
      </w:r>
      <w:r w:rsidRPr="007D54AE">
        <w:rPr>
          <w:rFonts w:ascii="Times New Roman" w:hAnsi="Times New Roman"/>
          <w:sz w:val="20"/>
          <w:szCs w:val="20"/>
        </w:rPr>
        <w:t>(Ф.И.О.)</w:t>
      </w:r>
      <w:r w:rsidRPr="00261629">
        <w:rPr>
          <w:rFonts w:ascii="Times New Roman" w:hAnsi="Times New Roman"/>
          <w:sz w:val="19"/>
          <w:szCs w:val="19"/>
        </w:rPr>
        <w:t xml:space="preserve">  </w:t>
      </w:r>
    </w:p>
    <w:p w:rsidR="00BD5D1C" w:rsidRPr="007D54AE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54AE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D54AE">
        <w:rPr>
          <w:rFonts w:ascii="Times New Roman" w:hAnsi="Times New Roman"/>
          <w:sz w:val="20"/>
          <w:szCs w:val="20"/>
        </w:rPr>
        <w:t xml:space="preserve"> </w:t>
      </w:r>
      <w:r w:rsidRPr="00261629">
        <w:rPr>
          <w:rFonts w:ascii="Times New Roman" w:hAnsi="Times New Roman"/>
          <w:sz w:val="20"/>
          <w:szCs w:val="20"/>
        </w:rPr>
        <w:t xml:space="preserve">                              </w:t>
      </w:r>
      <w:r w:rsidRPr="007D54AE">
        <w:rPr>
          <w:rFonts w:ascii="Times New Roman" w:hAnsi="Times New Roman"/>
          <w:sz w:val="20"/>
          <w:szCs w:val="20"/>
        </w:rPr>
        <w:t xml:space="preserve"> (подпись)                          </w:t>
      </w:r>
      <w:r w:rsidRPr="00261629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Главный бухгалтер </w:t>
      </w:r>
      <w:r w:rsidRPr="00261629">
        <w:rPr>
          <w:rFonts w:ascii="Times New Roman" w:hAnsi="Times New Roman"/>
          <w:sz w:val="19"/>
          <w:szCs w:val="19"/>
        </w:rPr>
        <w:t xml:space="preserve">                                                      </w:t>
      </w:r>
      <w:r w:rsidRPr="00D418A8">
        <w:rPr>
          <w:rFonts w:ascii="Times New Roman" w:hAnsi="Times New Roman"/>
          <w:sz w:val="19"/>
          <w:szCs w:val="19"/>
        </w:rPr>
        <w:t xml:space="preserve">___________________ </w:t>
      </w:r>
      <w:r w:rsidRPr="00261629">
        <w:rPr>
          <w:rFonts w:ascii="Times New Roman" w:hAnsi="Times New Roman"/>
          <w:sz w:val="19"/>
          <w:szCs w:val="19"/>
        </w:rPr>
        <w:t xml:space="preserve">                        </w:t>
      </w:r>
      <w:r>
        <w:rPr>
          <w:rFonts w:ascii="Times New Roman" w:hAnsi="Times New Roman"/>
          <w:sz w:val="19"/>
          <w:szCs w:val="19"/>
        </w:rPr>
        <w:t xml:space="preserve">            </w:t>
      </w:r>
      <w:proofErr w:type="gramStart"/>
      <w:r>
        <w:rPr>
          <w:rFonts w:ascii="Times New Roman" w:hAnsi="Times New Roman"/>
          <w:sz w:val="19"/>
          <w:szCs w:val="19"/>
        </w:rPr>
        <w:t xml:space="preserve">  </w:t>
      </w:r>
      <w:r w:rsidRPr="00261629">
        <w:rPr>
          <w:rFonts w:ascii="Times New Roman" w:hAnsi="Times New Roman"/>
          <w:sz w:val="19"/>
          <w:szCs w:val="19"/>
        </w:rPr>
        <w:t xml:space="preserve"> </w:t>
      </w:r>
      <w:r w:rsidRPr="007D54AE">
        <w:rPr>
          <w:rFonts w:ascii="Times New Roman" w:hAnsi="Times New Roman"/>
          <w:sz w:val="20"/>
          <w:szCs w:val="20"/>
        </w:rPr>
        <w:t>(</w:t>
      </w:r>
      <w:proofErr w:type="gramEnd"/>
      <w:r w:rsidRPr="007D54AE">
        <w:rPr>
          <w:rFonts w:ascii="Times New Roman" w:hAnsi="Times New Roman"/>
          <w:sz w:val="20"/>
          <w:szCs w:val="20"/>
        </w:rPr>
        <w:t>Ф.И.О.)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</w:t>
      </w:r>
      <w:r w:rsidRPr="00D418A8">
        <w:rPr>
          <w:rFonts w:ascii="Times New Roman" w:hAnsi="Times New Roman"/>
          <w:sz w:val="19"/>
          <w:szCs w:val="19"/>
        </w:rPr>
        <w:t>М.П.</w:t>
      </w:r>
      <w:r>
        <w:rPr>
          <w:rFonts w:ascii="Times New Roman" w:hAnsi="Times New Roman"/>
          <w:sz w:val="12"/>
          <w:szCs w:val="12"/>
        </w:rPr>
        <w:t xml:space="preserve">            </w:t>
      </w:r>
      <w:r w:rsidRPr="00261629">
        <w:rPr>
          <w:rFonts w:ascii="Times New Roman" w:hAnsi="Times New Roman"/>
          <w:sz w:val="12"/>
          <w:szCs w:val="12"/>
        </w:rPr>
        <w:t xml:space="preserve">                                     </w:t>
      </w:r>
      <w:r w:rsidRPr="007D54AE">
        <w:rPr>
          <w:rFonts w:ascii="Times New Roman" w:hAnsi="Times New Roman"/>
          <w:sz w:val="20"/>
          <w:szCs w:val="20"/>
        </w:rPr>
        <w:t xml:space="preserve">(подпись)   </w:t>
      </w:r>
      <w:r w:rsidRPr="009A3D1A">
        <w:rPr>
          <w:rFonts w:ascii="Times New Roman" w:hAnsi="Times New Roman"/>
          <w:sz w:val="19"/>
          <w:szCs w:val="19"/>
        </w:rPr>
        <w:t xml:space="preserve">          </w:t>
      </w:r>
      <w:bookmarkStart w:id="0" w:name="_GoBack"/>
      <w:bookmarkEnd w:id="0"/>
    </w:p>
    <w:sectPr w:rsidR="00BD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C"/>
    <w:rsid w:val="00A346BA"/>
    <w:rsid w:val="00BD5D1C"/>
    <w:rsid w:val="00C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B8C8-EEA8-4A00-B684-2938C2B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Омелина Виктория Александровна</dc:creator>
  <cp:keywords/>
  <dc:description/>
  <cp:lastModifiedBy>Омелина Виктория Александровна</cp:lastModifiedBy>
  <cp:revision>2</cp:revision>
  <dcterms:created xsi:type="dcterms:W3CDTF">2017-05-02T07:48:00Z</dcterms:created>
  <dcterms:modified xsi:type="dcterms:W3CDTF">2017-06-05T12:11:00Z</dcterms:modified>
</cp:coreProperties>
</file>